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0"/>
        <w:gridCol w:w="637"/>
        <w:gridCol w:w="229"/>
        <w:gridCol w:w="143"/>
        <w:gridCol w:w="265"/>
        <w:gridCol w:w="637"/>
        <w:gridCol w:w="637"/>
        <w:gridCol w:w="64"/>
        <w:gridCol w:w="472"/>
        <w:gridCol w:w="536"/>
        <w:gridCol w:w="4735"/>
      </w:tblGrid>
      <w:tr w:rsidR="007D68DC" w14:paraId="49E31F1F" w14:textId="77777777">
        <w:trPr>
          <w:trHeight w:hRule="exact" w:val="284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D218474" w14:textId="77777777" w:rsidR="007D68DC" w:rsidRDefault="007D68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D68DC" w14:paraId="5B03768C" w14:textId="77777777">
        <w:trPr>
          <w:trHeight w:hRule="exact" w:val="284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92DBEF5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D68DC" w14:paraId="0C9F2D98" w14:textId="77777777">
        <w:trPr>
          <w:trHeight w:hRule="exact" w:val="283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EE7C5E2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D68DC" w14:paraId="3D1A964C" w14:textId="77777777">
        <w:trPr>
          <w:trHeight w:hRule="exact" w:val="284"/>
        </w:trPr>
        <w:tc>
          <w:tcPr>
            <w:tcW w:w="10221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1A4E66D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3E28C501" w14:textId="77777777" w:rsidR="00152A92" w:rsidRDefault="00152A9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A52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7D68DC" w14:paraId="11641345" w14:textId="77777777">
        <w:trPr>
          <w:trHeight w:hRule="exact" w:val="284"/>
        </w:trPr>
        <w:tc>
          <w:tcPr>
            <w:tcW w:w="10221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04C0C5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16A9FB3F" w14:textId="77777777">
        <w:trPr>
          <w:trHeight w:hRule="exact" w:val="284"/>
        </w:trPr>
        <w:tc>
          <w:tcPr>
            <w:tcW w:w="10221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43FF67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5CDF0DBF" w14:textId="77777777">
        <w:trPr>
          <w:trHeight w:hRule="exact" w:val="2693"/>
        </w:trPr>
        <w:tc>
          <w:tcPr>
            <w:tcW w:w="426" w:type="dxa"/>
          </w:tcPr>
          <w:p w14:paraId="121857C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EC80D4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171171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5006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EC6B7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E3B97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4E6F54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11E1C7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0F574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94EDC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F73C097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B0490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14:paraId="53ED97A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6F12877E" w14:textId="77777777">
        <w:trPr>
          <w:trHeight w:hRule="exact" w:val="985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41F47CD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Мультимодальные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транспортно-логистические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центры</w:t>
            </w:r>
          </w:p>
        </w:tc>
      </w:tr>
      <w:tr w:rsidR="007D68DC" w14:paraId="4DB480F2" w14:textId="77777777">
        <w:trPr>
          <w:trHeight w:hRule="exact" w:val="425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4E4EF13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D68DC" w14:paraId="4836AF4F" w14:textId="77777777">
        <w:trPr>
          <w:trHeight w:hRule="exact" w:val="567"/>
        </w:trPr>
        <w:tc>
          <w:tcPr>
            <w:tcW w:w="426" w:type="dxa"/>
          </w:tcPr>
          <w:p w14:paraId="20C3A3F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765C0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B63B5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0F193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4693E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A46E11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1F4CBA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CF7181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425E7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2EFE0F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6D53E7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CA643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14:paraId="5872D3D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1AAAAF66" w14:textId="77777777">
        <w:trPr>
          <w:trHeight w:hRule="exact" w:val="488"/>
        </w:trPr>
        <w:tc>
          <w:tcPr>
            <w:tcW w:w="426" w:type="dxa"/>
          </w:tcPr>
          <w:p w14:paraId="74F0445C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7B7562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5B530319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7D68DC" w14:paraId="778FFEC9" w14:textId="77777777">
        <w:trPr>
          <w:trHeight w:hRule="exact" w:val="284"/>
        </w:trPr>
        <w:tc>
          <w:tcPr>
            <w:tcW w:w="426" w:type="dxa"/>
          </w:tcPr>
          <w:p w14:paraId="2117A350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E103F0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D60D9CB" w14:textId="77777777" w:rsidR="007D68DC" w:rsidRDefault="00BA287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D68DC" w14:paraId="13B2450C" w14:textId="77777777">
        <w:trPr>
          <w:trHeight w:hRule="exact" w:val="142"/>
        </w:trPr>
        <w:tc>
          <w:tcPr>
            <w:tcW w:w="426" w:type="dxa"/>
          </w:tcPr>
          <w:p w14:paraId="6A2E4E24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78B54A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CF952C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9AA927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5813D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FEBED4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EBB80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00163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606FB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AA29A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50DB13B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55070A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14:paraId="0DFBE5F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76928F26" w14:textId="77777777">
        <w:trPr>
          <w:trHeight w:hRule="exact" w:val="283"/>
        </w:trPr>
        <w:tc>
          <w:tcPr>
            <w:tcW w:w="426" w:type="dxa"/>
          </w:tcPr>
          <w:p w14:paraId="390F8AB1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487E05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C1757DE" w14:textId="77777777" w:rsidR="007D68DC" w:rsidRDefault="00BA287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D68DC" w14:paraId="6058CB6D" w14:textId="77777777">
        <w:trPr>
          <w:trHeight w:hRule="exact" w:val="142"/>
        </w:trPr>
        <w:tc>
          <w:tcPr>
            <w:tcW w:w="426" w:type="dxa"/>
          </w:tcPr>
          <w:p w14:paraId="6F8AAB2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D4C4DF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91606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2CFF0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4089A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EEC5C1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256C6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BBBB5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E432F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34285C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8FD136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DF642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14:paraId="48117240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15931163" w14:textId="77777777">
        <w:trPr>
          <w:trHeight w:hRule="exact" w:val="284"/>
        </w:trPr>
        <w:tc>
          <w:tcPr>
            <w:tcW w:w="426" w:type="dxa"/>
          </w:tcPr>
          <w:p w14:paraId="49810E0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70519C8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9BB00A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615996E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459" w:type="dxa"/>
          </w:tcPr>
          <w:p w14:paraId="75ABEDB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CBA71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14:paraId="22D662A5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01A32A08" w14:textId="77777777">
        <w:trPr>
          <w:trHeight w:hRule="exact" w:val="425"/>
        </w:trPr>
        <w:tc>
          <w:tcPr>
            <w:tcW w:w="426" w:type="dxa"/>
          </w:tcPr>
          <w:p w14:paraId="460EB45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29625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AEA3A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C94E2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C7299F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94863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EEBBF5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AD9220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CBB39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B552C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5335EC4B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B6DC1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14:paraId="4025B525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30865C6E" w14:textId="77777777">
        <w:trPr>
          <w:trHeight w:hRule="exact" w:val="283"/>
        </w:trPr>
        <w:tc>
          <w:tcPr>
            <w:tcW w:w="426" w:type="dxa"/>
          </w:tcPr>
          <w:p w14:paraId="6B90235C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3A971F1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459" w:type="dxa"/>
          </w:tcPr>
          <w:p w14:paraId="6684F0C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1523E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14:paraId="670E740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252FEC3F" w14:textId="77777777">
        <w:trPr>
          <w:trHeight w:hRule="exact" w:val="284"/>
        </w:trPr>
        <w:tc>
          <w:tcPr>
            <w:tcW w:w="426" w:type="dxa"/>
          </w:tcPr>
          <w:p w14:paraId="2D94B5AA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09FC1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3190D8B" w14:textId="77777777" w:rsidR="007D68DC" w:rsidRDefault="007D68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59" w:type="dxa"/>
          </w:tcPr>
          <w:p w14:paraId="33296BC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17B84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14:paraId="440594F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156B3F4C" w14:textId="77777777">
        <w:trPr>
          <w:trHeight w:hRule="exact" w:val="142"/>
        </w:trPr>
        <w:tc>
          <w:tcPr>
            <w:tcW w:w="426" w:type="dxa"/>
          </w:tcPr>
          <w:p w14:paraId="3A86E8A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99331A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4A48C1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D60BE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944794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8AF9B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9AD28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8C225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0F645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8A1310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D0A070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BC9CEB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14:paraId="72DCA32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62539127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680879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4833" w:type="dxa"/>
          </w:tcPr>
          <w:p w14:paraId="0819D6D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4DABDCB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F474F6" w14:textId="77777777" w:rsidR="007D68DC" w:rsidRDefault="00BA287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4F37DB81" w14:textId="77777777" w:rsidR="007D68DC" w:rsidRDefault="00BA287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CD169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2A720E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662C72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33" w:type="dxa"/>
          </w:tcPr>
          <w:p w14:paraId="59C3F571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166F66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3E810A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E93772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00EFF2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020775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14:paraId="06E4E69A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0D7859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B3A4CF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C66C11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2CC456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74C9E6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7227F1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73028B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357EF8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4833" w:type="dxa"/>
          </w:tcPr>
          <w:p w14:paraId="2A54ACD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0A2FF4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50EF3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B5699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5E8A6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B0392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4B4A9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368D8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A222D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833" w:type="dxa"/>
          </w:tcPr>
          <w:p w14:paraId="2FCDEDF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0B8566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DFAAF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6EB2F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93B38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21C8AE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CA66F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9C764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323B7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833" w:type="dxa"/>
          </w:tcPr>
          <w:p w14:paraId="380DFBE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3FB56C5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A2056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74A59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C20A3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CBAB3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32251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86D97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136D6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833" w:type="dxa"/>
          </w:tcPr>
          <w:p w14:paraId="541188A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67BEAA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A9D2D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C9113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67BE9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C9D13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28619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F164B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71157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4833" w:type="dxa"/>
          </w:tcPr>
          <w:p w14:paraId="42D10521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5965BF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42AE5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E4F35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1910C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66FAC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6EC0E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AB55F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CC0A7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64,3</w:t>
            </w:r>
          </w:p>
        </w:tc>
        <w:tc>
          <w:tcPr>
            <w:tcW w:w="4833" w:type="dxa"/>
          </w:tcPr>
          <w:p w14:paraId="35B7708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6FB6F1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6E14F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E5389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7A5AF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BE83E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958CE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0CAB6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D639D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</w:t>
            </w:r>
          </w:p>
        </w:tc>
        <w:tc>
          <w:tcPr>
            <w:tcW w:w="4833" w:type="dxa"/>
          </w:tcPr>
          <w:p w14:paraId="6E633A0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044DAC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C4B44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04259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E3795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73481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62FD9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682C1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307BF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4833" w:type="dxa"/>
          </w:tcPr>
          <w:p w14:paraId="5ACCF7DC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6A14B69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F7074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9EF46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D482B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65723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9B86D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4F7DB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54042" w14:textId="77777777" w:rsidR="007D68DC" w:rsidRDefault="00BA28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33" w:type="dxa"/>
          </w:tcPr>
          <w:p w14:paraId="660F0A8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7AE7463" w14:textId="77777777" w:rsidR="007D68DC" w:rsidRDefault="00BA2873">
      <w:pPr>
        <w:rPr>
          <w:sz w:val="0"/>
          <w:szCs w:val="0"/>
        </w:rPr>
      </w:pPr>
      <w:r>
        <w:br w:type="page"/>
      </w:r>
    </w:p>
    <w:p w14:paraId="3AB3BB27" w14:textId="77777777" w:rsidR="007D68DC" w:rsidRDefault="007D68DC">
      <w:pPr>
        <w:sectPr w:rsidR="007D68D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849"/>
        <w:gridCol w:w="1131"/>
        <w:gridCol w:w="3956"/>
        <w:gridCol w:w="1005"/>
      </w:tblGrid>
      <w:tr w:rsidR="007D68DC" w14:paraId="7DFA56A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1FA20F" w14:textId="77777777" w:rsidR="007D68DC" w:rsidRDefault="00BA28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0498D997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E03BE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67537B" w14:textId="77777777" w:rsidR="007D68DC" w:rsidRDefault="00BA28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D68DC" w14:paraId="77681B9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DAE44B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374B78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B1D5A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5DCA85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2F3744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612B21D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F69125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7D68DC" w14:paraId="508CB44F" w14:textId="77777777">
        <w:trPr>
          <w:trHeight w:hRule="exact" w:val="1984"/>
        </w:trPr>
        <w:tc>
          <w:tcPr>
            <w:tcW w:w="3828" w:type="dxa"/>
          </w:tcPr>
          <w:p w14:paraId="4EBF0B01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215F88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EC6B1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D4806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4FF59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286D3C8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EE257A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B207D95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7E82CF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2DD287C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B8E915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Мультимодальные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транспортно-логистические центры</w:t>
            </w:r>
          </w:p>
        </w:tc>
      </w:tr>
      <w:tr w:rsidR="007D68DC" w14:paraId="144AAC5D" w14:textId="77777777">
        <w:trPr>
          <w:trHeight w:hRule="exact" w:val="283"/>
        </w:trPr>
        <w:tc>
          <w:tcPr>
            <w:tcW w:w="3828" w:type="dxa"/>
          </w:tcPr>
          <w:p w14:paraId="00AF72C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5D3F1F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F6AC9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47AE3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F43964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2A62EA4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FC32901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D08CE3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DB554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466D13D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C2275E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7D68DC" w14:paraId="2725EC48" w14:textId="77777777">
        <w:trPr>
          <w:trHeight w:hRule="exact" w:val="284"/>
        </w:trPr>
        <w:tc>
          <w:tcPr>
            <w:tcW w:w="3828" w:type="dxa"/>
          </w:tcPr>
          <w:p w14:paraId="61A019D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60D3AE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99A747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B3363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32E91D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41E9EEB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E64B76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23.05.04-26-1-ЭЖД-НИПС.pli.plx</w:t>
            </w:r>
          </w:p>
        </w:tc>
      </w:tr>
      <w:tr w:rsidR="007D68DC" w14:paraId="252B7C0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78D90C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Специализация Транспортный бизнес и логистика</w:t>
            </w:r>
          </w:p>
        </w:tc>
      </w:tr>
      <w:tr w:rsidR="007D68DC" w14:paraId="108EC1EE" w14:textId="77777777">
        <w:trPr>
          <w:trHeight w:hRule="exact" w:val="992"/>
        </w:trPr>
        <w:tc>
          <w:tcPr>
            <w:tcW w:w="3828" w:type="dxa"/>
          </w:tcPr>
          <w:p w14:paraId="1041C3C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007BB7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96EDD4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2EA96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25573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0C0F32C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B273BE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7D68DC" w14:paraId="4B1E1D1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1BC9EB" w14:textId="77777777" w:rsidR="007D68DC" w:rsidRDefault="00A523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31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7D68DC" w14:paraId="415221BB" w14:textId="77777777">
        <w:trPr>
          <w:trHeight w:hRule="exact" w:val="142"/>
        </w:trPr>
        <w:tc>
          <w:tcPr>
            <w:tcW w:w="3828" w:type="dxa"/>
          </w:tcPr>
          <w:p w14:paraId="5D4F5B64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871E937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0CAD4F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6190BB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FA3863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12DCE1C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E4CEC4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14:paraId="3ECEB8C8" w14:textId="77777777" w:rsidR="007D68DC" w:rsidRDefault="00BA2873">
      <w:pPr>
        <w:rPr>
          <w:sz w:val="0"/>
          <w:szCs w:val="0"/>
        </w:rPr>
      </w:pPr>
      <w:r>
        <w:br w:type="page"/>
      </w:r>
    </w:p>
    <w:p w14:paraId="1B93A58D" w14:textId="77777777" w:rsidR="007D68DC" w:rsidRDefault="007D68DC">
      <w:pPr>
        <w:sectPr w:rsidR="007D68D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492"/>
        <w:gridCol w:w="34"/>
        <w:gridCol w:w="95"/>
        <w:gridCol w:w="1343"/>
        <w:gridCol w:w="1602"/>
        <w:gridCol w:w="789"/>
        <w:gridCol w:w="435"/>
        <w:gridCol w:w="941"/>
        <w:gridCol w:w="26"/>
        <w:gridCol w:w="302"/>
        <w:gridCol w:w="610"/>
        <w:gridCol w:w="2098"/>
      </w:tblGrid>
      <w:tr w:rsidR="007D68DC" w14:paraId="6B1FC5E6" w14:textId="77777777" w:rsidTr="002A06B0">
        <w:trPr>
          <w:trHeight w:hRule="exact" w:val="425"/>
        </w:trPr>
        <w:tc>
          <w:tcPr>
            <w:tcW w:w="3970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0A42E459" w14:textId="77777777" w:rsidR="007D68DC" w:rsidRDefault="00BA28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602" w:type="dxa"/>
          </w:tcPr>
          <w:p w14:paraId="433EE0C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4" w:type="dxa"/>
            <w:gridSpan w:val="2"/>
          </w:tcPr>
          <w:p w14:paraId="5E431AB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9" w:type="dxa"/>
            <w:gridSpan w:val="3"/>
          </w:tcPr>
          <w:p w14:paraId="4F641307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0" w:type="dxa"/>
          </w:tcPr>
          <w:p w14:paraId="4D3AD0C1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8" w:type="dxa"/>
            <w:shd w:val="clear" w:color="C0C0C0" w:fill="FFFFFF"/>
            <w:tcMar>
              <w:left w:w="34" w:type="dxa"/>
              <w:right w:w="34" w:type="dxa"/>
            </w:tcMar>
          </w:tcPr>
          <w:p w14:paraId="64675474" w14:textId="77777777" w:rsidR="007D68DC" w:rsidRDefault="00BA28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D68DC" w14:paraId="0D7E4564" w14:textId="77777777" w:rsidTr="002A06B0">
        <w:trPr>
          <w:trHeight w:hRule="exact" w:val="283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F7E7A4" w14:textId="77777777" w:rsidR="007D68DC" w:rsidRDefault="00BA28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D68DC" w14:paraId="6D31FA2F" w14:textId="77777777" w:rsidTr="002A06B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8B364" w14:textId="77777777" w:rsidR="007D68DC" w:rsidRDefault="00BA2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6E7A8" w14:textId="77777777" w:rsidR="007D68DC" w:rsidRDefault="00BA28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</w:t>
            </w:r>
            <w:r w:rsidR="00F74A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ние профессиональной компетенций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у обучающихся в области деятельности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транспортно-логистических центров.</w:t>
            </w:r>
          </w:p>
        </w:tc>
      </w:tr>
      <w:tr w:rsidR="007D68DC" w14:paraId="2BBEA9C8" w14:textId="77777777" w:rsidTr="002A06B0">
        <w:trPr>
          <w:trHeight w:hRule="exact" w:val="284"/>
        </w:trPr>
        <w:tc>
          <w:tcPr>
            <w:tcW w:w="780" w:type="dxa"/>
            <w:gridSpan w:val="2"/>
          </w:tcPr>
          <w:p w14:paraId="3157DB54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128601E8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  <w:gridSpan w:val="3"/>
          </w:tcPr>
          <w:p w14:paraId="3A03D35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3" w:type="dxa"/>
          </w:tcPr>
          <w:p w14:paraId="3FCF4A9B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2" w:type="dxa"/>
          </w:tcPr>
          <w:p w14:paraId="0E6DF74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4" w:type="dxa"/>
            <w:gridSpan w:val="2"/>
          </w:tcPr>
          <w:p w14:paraId="2BB3FF8A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9" w:type="dxa"/>
            <w:gridSpan w:val="3"/>
          </w:tcPr>
          <w:p w14:paraId="335F131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0" w:type="dxa"/>
          </w:tcPr>
          <w:p w14:paraId="616B6D6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8" w:type="dxa"/>
          </w:tcPr>
          <w:p w14:paraId="71502C41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06D91A3E" w14:textId="77777777" w:rsidTr="002A06B0">
        <w:trPr>
          <w:trHeight w:hRule="exact" w:val="284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843459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7D68DC" w14:paraId="4B9660E2" w14:textId="77777777" w:rsidTr="002A06B0">
        <w:trPr>
          <w:trHeight w:hRule="exact" w:val="283"/>
        </w:trPr>
        <w:tc>
          <w:tcPr>
            <w:tcW w:w="26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0832E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8146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56090" w14:textId="77777777" w:rsidR="007D68DC" w:rsidRDefault="00A523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Б1.В.12</w:t>
            </w:r>
          </w:p>
        </w:tc>
      </w:tr>
      <w:tr w:rsidR="007D68DC" w14:paraId="724649B8" w14:textId="77777777" w:rsidTr="002A06B0">
        <w:trPr>
          <w:trHeight w:hRule="exact" w:val="15"/>
        </w:trPr>
        <w:tc>
          <w:tcPr>
            <w:tcW w:w="780" w:type="dxa"/>
            <w:gridSpan w:val="2"/>
          </w:tcPr>
          <w:p w14:paraId="630F9F8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69671D2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  <w:gridSpan w:val="3"/>
          </w:tcPr>
          <w:p w14:paraId="33D68D0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46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E1FC9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7062FE47" w14:textId="77777777" w:rsidTr="002A06B0">
        <w:trPr>
          <w:trHeight w:hRule="exact" w:val="142"/>
        </w:trPr>
        <w:tc>
          <w:tcPr>
            <w:tcW w:w="780" w:type="dxa"/>
            <w:gridSpan w:val="2"/>
          </w:tcPr>
          <w:p w14:paraId="0D8700AC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" w:type="dxa"/>
          </w:tcPr>
          <w:p w14:paraId="0F317E7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  <w:gridSpan w:val="3"/>
          </w:tcPr>
          <w:p w14:paraId="78CD1C47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3" w:type="dxa"/>
          </w:tcPr>
          <w:p w14:paraId="6FC2BE7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2" w:type="dxa"/>
          </w:tcPr>
          <w:p w14:paraId="1D1199A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4" w:type="dxa"/>
            <w:gridSpan w:val="2"/>
          </w:tcPr>
          <w:p w14:paraId="4740349E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9" w:type="dxa"/>
            <w:gridSpan w:val="3"/>
          </w:tcPr>
          <w:p w14:paraId="052F7DE6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0" w:type="dxa"/>
          </w:tcPr>
          <w:p w14:paraId="09FD94A2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8" w:type="dxa"/>
          </w:tcPr>
          <w:p w14:paraId="603BC78B" w14:textId="77777777" w:rsidR="007D68DC" w:rsidRDefault="007D68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68DC" w14:paraId="48F01C2E" w14:textId="77777777" w:rsidTr="002A06B0">
        <w:trPr>
          <w:trHeight w:hRule="exact" w:val="567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C1E161" w14:textId="77777777" w:rsidR="007D68DC" w:rsidRDefault="00BA287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7D68DC" w14:paraId="4EAAFE43" w14:textId="77777777" w:rsidTr="002A06B0">
        <w:trPr>
          <w:trHeight w:hRule="exact" w:val="548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5F7AA" w14:textId="77777777" w:rsidR="007D68DC" w:rsidRDefault="00BA287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перевозке груза в цепи поставок</w:t>
            </w:r>
          </w:p>
        </w:tc>
      </w:tr>
      <w:tr w:rsidR="007D68DC" w14:paraId="5D1ACBD6" w14:textId="77777777" w:rsidTr="002A06B0">
        <w:trPr>
          <w:trHeight w:hRule="exact" w:val="548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93173" w14:textId="77777777" w:rsidR="007D68DC" w:rsidRDefault="00BA287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ПК-1.4 Разрабатывает проекты, направленные на снижение себестоимости операций, повышение производительности труда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эффективности операционной деятельност</w:t>
            </w:r>
            <w:r w:rsidR="00DD7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</w:t>
            </w:r>
          </w:p>
        </w:tc>
      </w:tr>
      <w:tr w:rsidR="007D68DC" w14:paraId="7F83622A" w14:textId="77777777" w:rsidTr="002A06B0">
        <w:trPr>
          <w:trHeight w:hRule="exact" w:val="712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AC062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приказом Министерства труда и социальной защиты Российско</w:t>
            </w:r>
            <w:r w:rsidR="000839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N 616н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(зарегистрирован Министерством юстиции Российской Федерации 26 сентября 2014 г., регистрационный N 34134)</w:t>
            </w:r>
          </w:p>
        </w:tc>
      </w:tr>
      <w:tr w:rsidR="007D68DC" w14:paraId="79A055CB" w14:textId="77777777" w:rsidTr="002A06B0">
        <w:trPr>
          <w:trHeight w:hRule="exact" w:val="712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9DB0B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 C. Контроль результатов логистической деятельности по перевозке груза в цепи поставок</w:t>
            </w:r>
          </w:p>
          <w:p w14:paraId="08352385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C/01.7 Контроль ключевых операционных показателей эффективности логистической деятельности по перевозке груза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 поставок</w:t>
            </w:r>
          </w:p>
        </w:tc>
      </w:tr>
      <w:tr w:rsidR="007D68DC" w14:paraId="31BC97C9" w14:textId="77777777" w:rsidTr="002A06B0">
        <w:trPr>
          <w:trHeight w:hRule="exact" w:val="283"/>
        </w:trPr>
        <w:tc>
          <w:tcPr>
            <w:tcW w:w="1077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7083A98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7D68DC" w14:paraId="539B6916" w14:textId="77777777" w:rsidTr="002A06B0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7C733" w14:textId="77777777" w:rsidR="007D68DC" w:rsidRDefault="00BA2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A673" w14:textId="77777777" w:rsidR="007D68DC" w:rsidRDefault="00BA28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68DC" w14:paraId="52067C7D" w14:textId="77777777" w:rsidTr="002A06B0">
        <w:trPr>
          <w:trHeight w:hRule="exact" w:val="50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B4CA2" w14:textId="77777777" w:rsidR="007D68DC" w:rsidRDefault="00BA2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79BF3" w14:textId="77777777" w:rsidR="007D68DC" w:rsidRDefault="00BA2873" w:rsidP="000839E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специфику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транспортно-логистических центров как организаций, реализующих</w:t>
            </w:r>
            <w:r w:rsidR="000839E4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проекты по снижению себестоимости операций, повышении производительности труда и эффективности</w:t>
            </w:r>
            <w:r w:rsidR="000839E4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операционной деятельности</w:t>
            </w:r>
          </w:p>
        </w:tc>
      </w:tr>
      <w:tr w:rsidR="000839E4" w14:paraId="58F0EDF3" w14:textId="77777777" w:rsidTr="002A06B0">
        <w:trPr>
          <w:trHeight w:hRule="exact" w:val="58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29EA0" w14:textId="77777777" w:rsidR="000839E4" w:rsidRDefault="000839E4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C4A72" w14:textId="77777777" w:rsidR="000839E4" w:rsidRDefault="000839E4" w:rsidP="000839E4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потенциал </w:t>
            </w:r>
            <w:proofErr w:type="spellStart"/>
            <w:r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транспортно-логистических центров как организаций, реализующих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проекты по снижению себестоимости операций, повышении производительности труда и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операционной деятельности</w:t>
            </w:r>
          </w:p>
        </w:tc>
      </w:tr>
      <w:tr w:rsidR="007D68DC" w14:paraId="2A1B1788" w14:textId="77777777" w:rsidTr="002A06B0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56AC1" w14:textId="77777777" w:rsidR="007D68DC" w:rsidRDefault="00BA2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D4208" w14:textId="77777777" w:rsidR="007D68DC" w:rsidRDefault="00BA2873" w:rsidP="000839E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68DC" w14:paraId="2C2CC2D4" w14:textId="77777777" w:rsidTr="002A06B0">
        <w:trPr>
          <w:trHeight w:hRule="exact" w:val="56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28216" w14:textId="77777777" w:rsidR="007D68DC" w:rsidRDefault="00BA2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5835A" w14:textId="77777777" w:rsidR="007D68DC" w:rsidRDefault="00BA2873" w:rsidP="000839E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выявлять возможности в проектах по с</w:t>
            </w:r>
            <w:r w:rsid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нижению себестоимости операций</w:t>
            </w:r>
            <w:r w:rsidR="000839E4"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рамках </w:t>
            </w:r>
            <w:proofErr w:type="spellStart"/>
            <w:r w:rsidR="000839E4"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мультимодального</w:t>
            </w:r>
            <w:proofErr w:type="spellEnd"/>
            <w:r w:rsidR="000839E4"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транспортно-логистического центра</w:t>
            </w:r>
            <w:r w:rsid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839E4" w14:paraId="28A153B3" w14:textId="77777777" w:rsidTr="002A06B0">
        <w:trPr>
          <w:trHeight w:hRule="exact" w:val="42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AFC28" w14:textId="77777777" w:rsidR="000839E4" w:rsidRDefault="000839E4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6CC4" w14:textId="77777777" w:rsidR="000839E4" w:rsidRDefault="000839E4" w:rsidP="000839E4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выявлять возможности в повышении производительности труда в рамках </w:t>
            </w:r>
            <w:proofErr w:type="spellStart"/>
            <w:r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мультимодального</w:t>
            </w:r>
            <w:proofErr w:type="spellEnd"/>
            <w:r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транспортно-логистического центра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0839E4" w14:paraId="052EB296" w14:textId="77777777" w:rsidTr="002A06B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4D238" w14:textId="77777777" w:rsidR="000839E4" w:rsidRDefault="000839E4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1802A" w14:textId="77777777" w:rsidR="000839E4" w:rsidRDefault="000839E4" w:rsidP="000839E4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выявлять возможности в эффективности операционной деятель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ности в рамках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839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транспортно-логистического центра</w:t>
            </w:r>
          </w:p>
        </w:tc>
      </w:tr>
      <w:tr w:rsidR="007D68DC" w14:paraId="725561A9" w14:textId="77777777" w:rsidTr="002A06B0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5EA79" w14:textId="77777777" w:rsidR="007D68DC" w:rsidRDefault="00BA28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116D3" w14:textId="77777777" w:rsidR="007D68DC" w:rsidRDefault="00BA2873" w:rsidP="000839E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15BC8" w14:paraId="5365E3B1" w14:textId="77777777" w:rsidTr="002A06B0">
        <w:trPr>
          <w:trHeight w:hRule="exact" w:val="33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07566" w14:textId="77777777" w:rsidR="00A15BC8" w:rsidRPr="00A15BC8" w:rsidRDefault="00A15BC8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5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49E33" w14:textId="77777777" w:rsidR="00A15BC8" w:rsidRPr="00A15BC8" w:rsidRDefault="00A15BC8" w:rsidP="00A15BC8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5B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оптимизации ресурсов перегрузочного комплекса как элемента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снижения себестоимости операций;</w:t>
            </w:r>
          </w:p>
        </w:tc>
      </w:tr>
      <w:tr w:rsidR="007D68DC" w14:paraId="155F4F9D" w14:textId="77777777" w:rsidTr="00687BD9">
        <w:trPr>
          <w:trHeight w:hRule="exact" w:val="5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DCFD" w14:textId="77777777" w:rsidR="007D68DC" w:rsidRDefault="00A15B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687A9" w14:textId="77777777" w:rsidR="007D68DC" w:rsidRDefault="00A15BC8" w:rsidP="00A15BC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BA2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повышения</w:t>
            </w:r>
            <w:r>
              <w:t xml:space="preserve"> </w:t>
            </w:r>
            <w:r w:rsidR="00BA2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эффективности операционной деятельности </w:t>
            </w:r>
            <w:proofErr w:type="spellStart"/>
            <w:r w:rsidR="00BA2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мультимодального</w:t>
            </w:r>
            <w:proofErr w:type="spellEnd"/>
            <w:r w:rsidR="00BA28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транспортно-логистического центра</w:t>
            </w:r>
          </w:p>
        </w:tc>
      </w:tr>
      <w:tr w:rsidR="007D68DC" w14:paraId="70B10DDE" w14:textId="77777777" w:rsidTr="002A06B0">
        <w:trPr>
          <w:trHeight w:hRule="exact" w:val="284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7DFF1F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D68DC" w14:paraId="3873D315" w14:textId="77777777" w:rsidTr="002A06B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DF409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7D6CF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89F5C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6764C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50E56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D68DC" w14:paraId="308CB54C" w14:textId="77777777" w:rsidTr="00687BD9">
        <w:trPr>
          <w:trHeight w:hRule="exact" w:val="809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59E4D" w14:textId="77777777" w:rsidR="007D68DC" w:rsidRDefault="007D68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6C95E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Теоретические основы организации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транспортно-логистических центров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7C302" w14:textId="77777777" w:rsidR="007D68DC" w:rsidRDefault="007D68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115D8" w14:textId="77777777" w:rsidR="007D68DC" w:rsidRDefault="007D68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FCB71" w14:textId="77777777" w:rsidR="007D68DC" w:rsidRDefault="007D68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68DC" w14:paraId="04EEB97D" w14:textId="77777777" w:rsidTr="00687BD9">
        <w:trPr>
          <w:trHeight w:hRule="exact" w:val="82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3F935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C1C81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транспортно-логистических центры: сущность, задачи,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и тренды /Лек/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E47D3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61DA7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C6BC2" w14:textId="77777777" w:rsidR="007D68DC" w:rsidRDefault="007D68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68DC" w14:paraId="6C210E64" w14:textId="77777777" w:rsidTr="00687BD9">
        <w:trPr>
          <w:trHeight w:hRule="exact" w:val="86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E92E0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58A7E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Обеспечение экономической устойчивости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логистических центров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EEBEC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DA902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97743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D68DC" w14:paraId="5A63FFE0" w14:textId="77777777" w:rsidTr="00687BD9">
        <w:trPr>
          <w:trHeight w:hRule="exact" w:val="70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2165A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056A2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Методология проектирования и организации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-логистических центров /Лек/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859D2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AA662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DAFF4" w14:textId="77777777" w:rsidR="007D68DC" w:rsidRDefault="007D68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68DC" w14:paraId="5509BE59" w14:textId="77777777" w:rsidTr="00687BD9">
        <w:trPr>
          <w:trHeight w:hRule="exact" w:val="84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C2537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C9DF2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местоположения транспортно-логистического центра на базе метода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аналитической иерархии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44D7D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DA8EC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650E3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D68DC" w14:paraId="515C9B36" w14:textId="77777777" w:rsidTr="00687BD9">
        <w:trPr>
          <w:trHeight w:hRule="exact" w:val="85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4AC6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98418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Межорганизационная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координация и интеграция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транспортно-логистических центрах  /Лек/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D516E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9B217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200FD" w14:textId="77777777" w:rsidR="007D68DC" w:rsidRDefault="007D68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68DC" w14:paraId="031A7C54" w14:textId="77777777" w:rsidTr="00687BD9">
        <w:trPr>
          <w:trHeight w:hRule="exact" w:val="101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B5463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1.6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137C6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мероприятий по повышению эффективности деятельности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транспортно-логистического центра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590A7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B3BE6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5A93E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D68DC" w14:paraId="4EC095B3" w14:textId="77777777" w:rsidTr="00687BD9">
        <w:trPr>
          <w:trHeight w:hRule="exact" w:val="84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05CF6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B16EC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Направления оптимизации (совершенствования) работы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транспортно-логистических центров  /Лек/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B2623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2F4B7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2EED1" w14:textId="77777777" w:rsidR="007D68DC" w:rsidRDefault="007D68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68DC" w14:paraId="32D93B85" w14:textId="77777777" w:rsidTr="00687BD9">
        <w:trPr>
          <w:trHeight w:hRule="exact" w:val="99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BE2B2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4AB5F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Комплексная диагностика деятельности (результативности)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транспортно-логистического центра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F13C8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6C94E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59385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D68DC" w14:paraId="4D80FCA3" w14:textId="77777777" w:rsidTr="00687BD9">
        <w:trPr>
          <w:trHeight w:hRule="exact" w:val="87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2DDD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55B3E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транспортно-логистических центров как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результат государственно-частного партнерства /Лек/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A18D6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7B63E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71C99" w14:textId="77777777" w:rsidR="007D68DC" w:rsidRDefault="007D68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68DC" w14:paraId="2D46E0CB" w14:textId="77777777" w:rsidTr="00687BD9">
        <w:trPr>
          <w:trHeight w:hRule="exact" w:val="80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8D7FF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3493A" w14:textId="77777777" w:rsidR="007D68DC" w:rsidRDefault="00BA28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Зонирование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транспортно-логистического центра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взаимодействия бизнес-единиц МТЛЦ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CE5A6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2F842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AC57A" w14:textId="77777777" w:rsidR="007D68DC" w:rsidRDefault="00BA28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A06B0" w14:paraId="2FB8D6CF" w14:textId="77777777" w:rsidTr="002A06B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23BD5" w14:textId="77777777" w:rsidR="002A06B0" w:rsidRDefault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E5A6F" w14:textId="7D0F23F2" w:rsidR="002A06B0" w:rsidRDefault="002A06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Контактные часы на аттестацию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01823" w14:textId="77777777" w:rsidR="002A06B0" w:rsidRDefault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AB8F5" w14:textId="77777777" w:rsidR="002A06B0" w:rsidRDefault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631FF" w14:textId="77777777" w:rsidR="002A06B0" w:rsidRDefault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2A06B0" w14:paraId="3842D5D5" w14:textId="77777777" w:rsidTr="002A06B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CBE11" w14:textId="79C98D26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49287" w14:textId="43FFF4C9" w:rsidR="002A06B0" w:rsidRDefault="002A06B0" w:rsidP="002A06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624BB" w14:textId="4D5EA925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BCBB0" w14:textId="438BE062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1E9CA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2A06B0" w14:paraId="15F5F551" w14:textId="77777777" w:rsidTr="00687BD9">
        <w:trPr>
          <w:trHeight w:hRule="exact" w:val="77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A8ECF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5647A" w14:textId="542F9968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Специфика функционирования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транспортно-логистических центров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C8EE2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269E4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517FD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63C4F3A7" w14:textId="77777777" w:rsidTr="00687BD9">
        <w:trPr>
          <w:trHeight w:hRule="exact" w:val="77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0E4F1" w14:textId="136C20BC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BB416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Функциональные модели различных видов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логистических центров /Лек/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89538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16E64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4E57E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257D4219" w14:textId="77777777" w:rsidTr="00687BD9">
        <w:trPr>
          <w:trHeight w:hRule="exact" w:val="931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4488E" w14:textId="00576170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01EDE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загрузки транспортного средства и количества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технологических линий для обработки этого транспортного средства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CF5BA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BBA8F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0DF8F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A06B0" w14:paraId="2F5E640E" w14:textId="77777777" w:rsidTr="00687BD9">
        <w:trPr>
          <w:trHeight w:hRule="exact" w:val="85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D880E" w14:textId="7BFBEB55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96C29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методическвя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поддержка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логистических центров /Лек/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72A07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40CCF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38DD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71528474" w14:textId="77777777" w:rsidTr="00687BD9">
        <w:trPr>
          <w:trHeight w:hRule="exact" w:val="94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14AE5" w14:textId="6F188AEE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31CEB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интенсивности грузовых работ, количества причалов и затрат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порту для различного количества технологических линий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92229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060FA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527BE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A06B0" w14:paraId="1F599F29" w14:textId="77777777" w:rsidTr="00687BD9">
        <w:trPr>
          <w:trHeight w:hRule="exact" w:val="102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04D95" w14:textId="7F56B432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CEEEC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Оптимизация работы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транспортно-логистического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центра: сущность, предпосылки, задачи, критерии, подходы /Лек/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6AA81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7D760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E66C6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21B3E0DF" w14:textId="77777777" w:rsidTr="00687BD9">
        <w:trPr>
          <w:trHeight w:hRule="exact" w:val="970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BAAA8" w14:textId="42D6C8E6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  <w:bookmarkStart w:id="0" w:name="_GoBack"/>
            <w:bookmarkEnd w:id="0"/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EC2CE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и обоснование оптимального количества технологических линий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оптимизации ресурсов перегрузочного комплекса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40F28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665D3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CFF89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A06B0" w14:paraId="198831CE" w14:textId="77777777" w:rsidTr="002A06B0">
        <w:trPr>
          <w:trHeight w:hRule="exact" w:val="42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68409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0983" w14:textId="43CE9E2F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DC1EE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58B0C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41F0F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449C93E5" w14:textId="77777777" w:rsidTr="002A06B0">
        <w:trPr>
          <w:trHeight w:hRule="exact" w:val="42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B7DE3" w14:textId="6C387EB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91CF9" w14:textId="7EFACC62" w:rsidR="002A06B0" w:rsidRPr="00671FB0" w:rsidRDefault="00671FB0" w:rsidP="002A06B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Работа с технической литературой</w:t>
            </w:r>
            <w:r w:rsidR="002A06B0" w:rsidRPr="00671F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Технический состав МТЛЦ</w:t>
            </w:r>
            <w:r w:rsidR="002A06B0" w:rsidRPr="00671F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/Ср/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93614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C6AE4" w14:textId="332D00B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8D8F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025D235D" w14:textId="77777777" w:rsidTr="002A06B0">
        <w:trPr>
          <w:trHeight w:hRule="exact" w:val="42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9614" w14:textId="354BEE2C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44799" w14:textId="00B83167" w:rsidR="002A06B0" w:rsidRPr="00671FB0" w:rsidRDefault="002A06B0" w:rsidP="002A06B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 w:rsidRPr="00671F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Методика оценки эффективности деятельности </w:t>
            </w:r>
            <w:proofErr w:type="spellStart"/>
            <w:r w:rsidRPr="00671F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МТЛЦ</w:t>
            </w:r>
            <w:r w:rsidRPr="00671F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proofErr w:type="spellEnd"/>
            <w:r w:rsidRPr="00671F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/Ср/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B7340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140B5" w14:textId="5FB0DA85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C2D28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05C3BBD7" w14:textId="77777777" w:rsidTr="002A06B0">
        <w:trPr>
          <w:trHeight w:hRule="exact" w:val="42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2535E" w14:textId="42D6B742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519EA" w14:textId="6CF9321E" w:rsidR="002A06B0" w:rsidRPr="00671FB0" w:rsidRDefault="002A06B0" w:rsidP="002A06B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 w:rsidRPr="00671F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Глобальная сеть МТЛЦ: состав, миссия</w:t>
            </w:r>
            <w:r w:rsidRPr="00671F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/Ср/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FEB8A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BFC8C" w14:textId="5CE72982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48AF6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793111DF" w14:textId="77777777" w:rsidTr="002A06B0">
        <w:trPr>
          <w:trHeight w:hRule="exact" w:val="42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9CA9F" w14:textId="5CDF8811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F1359" w14:textId="22594BC8" w:rsidR="002A06B0" w:rsidRPr="00671FB0" w:rsidRDefault="002A06B0" w:rsidP="002A06B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 w:rsidRPr="00671F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Кластерный подход и концептуальные подходы к проектированию МТЛЦ</w:t>
            </w:r>
            <w:r w:rsidRPr="00671F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/Ср/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61226" w14:textId="763BFD80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32D52" w14:textId="23B7177B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E83BF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7544153C" w14:textId="77777777" w:rsidTr="002A06B0">
        <w:trPr>
          <w:trHeight w:hRule="exact" w:val="42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78FE5" w14:textId="281CEE4D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83601" w14:textId="12AAD3B7" w:rsidR="002A06B0" w:rsidRPr="00671FB0" w:rsidRDefault="002A06B0" w:rsidP="002A06B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 w:rsidRPr="00671F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Организационно-правовые формы создания МТЛЦ</w:t>
            </w:r>
            <w:r w:rsidRPr="00671F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/Ср/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CC131" w14:textId="1A78D53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C6650" w14:textId="1E31F80C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E1263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2C3050AC" w14:textId="77777777" w:rsidTr="002A06B0">
        <w:trPr>
          <w:trHeight w:hRule="exact" w:val="42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FA49E" w14:textId="7CD6815D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B2B20" w14:textId="5ACC2A91" w:rsidR="002A06B0" w:rsidRPr="00671FB0" w:rsidRDefault="002A06B0" w:rsidP="002A06B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 w:rsidRPr="00671F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Стратегическое планирование развития транспорта и логистики на основе МТЛЦ</w:t>
            </w:r>
            <w:r w:rsidRPr="00671F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/Ср/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2296A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A996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5D6DB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6CFE85AE" w14:textId="77777777" w:rsidTr="00671FB0">
        <w:trPr>
          <w:trHeight w:hRule="exact" w:val="109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7381E" w14:textId="75CFE32A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4.7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08B7F" w14:textId="42A61FAC" w:rsidR="002A06B0" w:rsidRPr="00671FB0" w:rsidRDefault="002A06B0" w:rsidP="002A06B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1F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Основные тенденции и перспективы развития и размещения МТЛЦ на территории России в зонах тяготения к национальным и международным транспортным коридорам /Ср/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4749C" w14:textId="20FE6056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A469B" w14:textId="3C0B410C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3A283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3371601C" w14:textId="77777777" w:rsidTr="002A06B0">
        <w:trPr>
          <w:trHeight w:hRule="exact" w:val="42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3AA67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D1C0B" w14:textId="10C291EE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Контактные часы на аттестацию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97AD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CC535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63163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424A1D35" w14:textId="77777777" w:rsidTr="002A06B0">
        <w:trPr>
          <w:trHeight w:hRule="exact" w:val="42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0CE0B" w14:textId="28BFEF93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5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D347E" w14:textId="04D09F35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39DF8" w14:textId="5278573F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FDE8E" w14:textId="6DB7DF0E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9AE8D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6B0" w14:paraId="0520166F" w14:textId="77777777" w:rsidTr="002A06B0">
        <w:trPr>
          <w:trHeight w:hRule="exact" w:val="425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3C734D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A06B0" w14:paraId="77EC1E24" w14:textId="77777777" w:rsidTr="002A06B0">
        <w:trPr>
          <w:trHeight w:hRule="exact" w:val="2126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96269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721137EC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199B5A83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2A06B0" w14:paraId="06C40CB3" w14:textId="77777777" w:rsidTr="002A06B0">
        <w:trPr>
          <w:trHeight w:hRule="exact" w:val="283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4D4104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A06B0" w14:paraId="578DDC02" w14:textId="77777777" w:rsidTr="002A06B0">
        <w:trPr>
          <w:trHeight w:hRule="exact" w:val="284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7E521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A06B0" w14:paraId="01AB6738" w14:textId="77777777" w:rsidTr="002A06B0">
        <w:trPr>
          <w:trHeight w:hRule="exact" w:val="283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E1B54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A06B0" w14:paraId="6B59CB54" w14:textId="77777777" w:rsidTr="002A06B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39301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B6807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2BD24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EFDCC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B4E5C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2A06B0" w14:paraId="5B3B5550" w14:textId="77777777" w:rsidTr="002A06B0">
        <w:trPr>
          <w:trHeight w:hRule="exact" w:val="8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A4049" w14:textId="29EF2AE1" w:rsidR="002A06B0" w:rsidRPr="00A15BC8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12A94" w14:textId="36AEA559" w:rsidR="002A06B0" w:rsidRPr="00A15BC8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894E9A">
              <w:rPr>
                <w:rFonts w:ascii="Times New Roman" w:hAnsi="Times New Roman" w:cs="Times New Roman"/>
                <w:color w:val="414141"/>
                <w:sz w:val="19"/>
                <w:szCs w:val="19"/>
              </w:rPr>
              <w:t>Покровская О. Д., Рыбин П. К.</w:t>
            </w:r>
          </w:p>
        </w:tc>
        <w:tc>
          <w:tcPr>
            <w:tcW w:w="38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B458E" w14:textId="4EB61D07" w:rsidR="002A06B0" w:rsidRPr="00A15BC8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proofErr w:type="spellStart"/>
            <w:r w:rsidRPr="00894E9A">
              <w:rPr>
                <w:rFonts w:ascii="Times New Roman" w:hAnsi="Times New Roman" w:cs="Times New Roman"/>
                <w:sz w:val="19"/>
                <w:szCs w:val="19"/>
              </w:rPr>
              <w:t>Терминалистика</w:t>
            </w:r>
            <w:proofErr w:type="spellEnd"/>
            <w:r w:rsidRPr="00894E9A">
              <w:rPr>
                <w:rFonts w:ascii="Times New Roman" w:hAnsi="Times New Roman" w:cs="Times New Roman"/>
                <w:sz w:val="19"/>
                <w:szCs w:val="19"/>
              </w:rPr>
              <w:t>: логистика транспортных узлов и терминалов : учебник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857F7" w14:textId="65FC0E61" w:rsidR="002A06B0" w:rsidRPr="00A15BC8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894E9A">
              <w:rPr>
                <w:rFonts w:ascii="Times New Roman" w:hAnsi="Times New Roman" w:cs="Times New Roman"/>
                <w:sz w:val="19"/>
                <w:szCs w:val="19"/>
              </w:rPr>
              <w:t>УМЦ ЖДТ, 2022</w:t>
            </w:r>
            <w:r w:rsidRPr="00894E9A">
              <w:rPr>
                <w:rFonts w:ascii="Times New Roman" w:hAnsi="Times New Roman" w:cs="Times New Roman"/>
                <w:color w:val="414141"/>
                <w:sz w:val="19"/>
                <w:szCs w:val="19"/>
              </w:rPr>
              <w:t>.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08CC9" w14:textId="77777777" w:rsidR="002A06B0" w:rsidRDefault="00687BD9" w:rsidP="002A06B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</w:rPr>
            </w:pPr>
            <w:hyperlink r:id="rId4" w:history="1">
              <w:r w:rsidR="002A06B0" w:rsidRPr="00894E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https://umczdt</w:t>
              </w:r>
              <w:r w:rsidR="002A06B0" w:rsidRPr="00F31BE0">
                <w:rPr>
                  <w:rStyle w:val="a7"/>
                  <w:rFonts w:ascii="Times New Roman" w:hAnsi="Times New Roman" w:cs="Times New Roman"/>
                  <w:sz w:val="19"/>
                  <w:szCs w:val="19"/>
                  <w:shd w:val="clear" w:color="auto" w:fill="F2F2F2"/>
                </w:rPr>
                <w:t>.ru/</w:t>
              </w:r>
              <w:r w:rsidR="002A06B0" w:rsidRPr="00894E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books/1216/262092</w:t>
              </w:r>
              <w:r w:rsidR="002A06B0" w:rsidRPr="00F31BE0">
                <w:rPr>
                  <w:rStyle w:val="a7"/>
                  <w:rFonts w:ascii="Times New Roman" w:hAnsi="Times New Roman" w:cs="Times New Roman"/>
                  <w:sz w:val="19"/>
                  <w:szCs w:val="19"/>
                  <w:shd w:val="clear" w:color="auto" w:fill="F2F2F2"/>
                </w:rPr>
                <w:t>/</w:t>
              </w:r>
            </w:hyperlink>
          </w:p>
          <w:p w14:paraId="772ED8AD" w14:textId="77777777" w:rsidR="002A06B0" w:rsidRPr="00A15BC8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</w:p>
        </w:tc>
      </w:tr>
      <w:tr w:rsidR="002A06B0" w14:paraId="5C62B693" w14:textId="77777777" w:rsidTr="002A06B0">
        <w:trPr>
          <w:trHeight w:hRule="exact" w:val="87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72466" w14:textId="22E5C3ED" w:rsidR="002A06B0" w:rsidRPr="00A15BC8" w:rsidRDefault="002A06B0" w:rsidP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</w:pPr>
            <w:r w:rsidRPr="00526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C200B" w14:textId="639A2AD2" w:rsidR="002A06B0" w:rsidRPr="00A15BC8" w:rsidRDefault="002A06B0" w:rsidP="002A06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</w:pPr>
            <w:r w:rsidRPr="00526C63">
              <w:rPr>
                <w:rFonts w:ascii="Times New Roman" w:hAnsi="Times New Roman" w:cs="Times New Roman"/>
                <w:iCs/>
                <w:color w:val="000000"/>
                <w:sz w:val="19"/>
                <w:szCs w:val="19"/>
                <w:bdr w:val="single" w:sz="2" w:space="0" w:color="E5E7EB" w:frame="1"/>
                <w:shd w:val="clear" w:color="auto" w:fill="FFFFFF"/>
              </w:rPr>
              <w:t>Колик А. В.</w:t>
            </w:r>
          </w:p>
        </w:tc>
        <w:tc>
          <w:tcPr>
            <w:tcW w:w="38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60850" w14:textId="2C699E52" w:rsidR="002A06B0" w:rsidRPr="00A15BC8" w:rsidRDefault="002A06B0" w:rsidP="002A06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</w:pPr>
            <w:r w:rsidRPr="00526C63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Логистика и управление цепями поставок на транспорте : учебник для вузов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98F05" w14:textId="6AEB7612" w:rsidR="002A06B0" w:rsidRPr="00A15BC8" w:rsidRDefault="002A06B0" w:rsidP="002A06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</w:rPr>
            </w:pPr>
            <w:r w:rsidRPr="00526C63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Москва : Издательство Юрайт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, 2025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78EA" w14:textId="77777777" w:rsidR="002A06B0" w:rsidRDefault="00687BD9" w:rsidP="002A06B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bdr w:val="single" w:sz="2" w:space="0" w:color="E5E7EB" w:frame="1"/>
              </w:rPr>
            </w:pPr>
            <w:hyperlink r:id="rId5" w:history="1">
              <w:r w:rsidR="002A06B0" w:rsidRPr="00F31BE0">
                <w:rPr>
                  <w:rStyle w:val="a7"/>
                  <w:rFonts w:ascii="Times New Roman" w:hAnsi="Times New Roman" w:cs="Times New Roman"/>
                  <w:sz w:val="19"/>
                  <w:szCs w:val="19"/>
                  <w:bdr w:val="single" w:sz="2" w:space="0" w:color="E5E7EB" w:frame="1"/>
                </w:rPr>
                <w:t>https://urait.ru/bcode/590776</w:t>
              </w:r>
            </w:hyperlink>
          </w:p>
          <w:p w14:paraId="13B483E6" w14:textId="77777777" w:rsidR="002A06B0" w:rsidRDefault="002A06B0" w:rsidP="002A06B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  <w:p w14:paraId="06A0A83C" w14:textId="77777777" w:rsidR="002A06B0" w:rsidRDefault="002A06B0" w:rsidP="002A06B0">
            <w:pPr>
              <w:spacing w:after="0" w:line="238" w:lineRule="auto"/>
              <w:ind w:left="30" w:right="30"/>
            </w:pPr>
          </w:p>
        </w:tc>
      </w:tr>
      <w:tr w:rsidR="002A06B0" w14:paraId="01047FEB" w14:textId="77777777" w:rsidTr="002A06B0">
        <w:trPr>
          <w:trHeight w:hRule="exact" w:val="284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4D0A2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A06B0" w14:paraId="271EE592" w14:textId="77777777" w:rsidTr="002A06B0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519CF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BFD68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М.,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Саркисов С. В.</w:t>
            </w:r>
          </w:p>
        </w:tc>
        <w:tc>
          <w:tcPr>
            <w:tcW w:w="38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54524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логистика: учебник для вузов</w:t>
            </w:r>
          </w:p>
        </w:tc>
        <w:tc>
          <w:tcPr>
            <w:tcW w:w="1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A3F10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1F924" w14:textId="77777777" w:rsidR="002A06B0" w:rsidRDefault="00687BD9" w:rsidP="002A06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2A06B0" w:rsidRPr="00897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https://urait.ru/bcode/536187</w:t>
              </w:r>
            </w:hyperlink>
          </w:p>
          <w:p w14:paraId="67CFB9FC" w14:textId="77777777" w:rsidR="002A06B0" w:rsidRDefault="002A06B0" w:rsidP="002A06B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06B0" w14:paraId="6ECE5E2B" w14:textId="77777777" w:rsidTr="002A06B0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29CEA" w14:textId="0695A356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A81CB" w14:textId="35A7C554" w:rsidR="002A06B0" w:rsidRDefault="002A06B0" w:rsidP="002A06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9"/>
                <w:szCs w:val="19"/>
                <w:bdr w:val="single" w:sz="2" w:space="0" w:color="E5E7EB" w:frame="1"/>
                <w:shd w:val="clear" w:color="auto" w:fill="FFFFFF"/>
              </w:rPr>
              <w:t xml:space="preserve">Герами </w:t>
            </w:r>
            <w:r w:rsidRPr="00C102B9">
              <w:rPr>
                <w:rFonts w:ascii="Times New Roman" w:hAnsi="Times New Roman" w:cs="Times New Roman"/>
                <w:iCs/>
                <w:color w:val="000000"/>
                <w:sz w:val="19"/>
                <w:szCs w:val="19"/>
                <w:bdr w:val="single" w:sz="2" w:space="0" w:color="E5E7EB" w:frame="1"/>
                <w:shd w:val="clear" w:color="auto" w:fill="FFFFFF"/>
              </w:rPr>
              <w:t>В. Д.</w:t>
            </w:r>
            <w:r>
              <w:rPr>
                <w:rFonts w:ascii="Times New Roman" w:hAnsi="Times New Roman" w:cs="Times New Roman"/>
                <w:iCs/>
                <w:color w:val="000000"/>
                <w:sz w:val="19"/>
                <w:szCs w:val="19"/>
                <w:bdr w:val="single" w:sz="2" w:space="0" w:color="E5E7EB" w:frame="1"/>
                <w:shd w:val="clear" w:color="auto" w:fill="FFFFFF"/>
              </w:rPr>
              <w:t>, Колин А.В.</w:t>
            </w:r>
          </w:p>
        </w:tc>
        <w:tc>
          <w:tcPr>
            <w:tcW w:w="38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218D9" w14:textId="0049EC01" w:rsidR="002A06B0" w:rsidRDefault="002A06B0" w:rsidP="002A06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102B9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Управление транспортными системами. Транспортное обеспечение логистики : учебник и практикум для вузов</w:t>
            </w:r>
          </w:p>
        </w:tc>
        <w:tc>
          <w:tcPr>
            <w:tcW w:w="1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FF6FB" w14:textId="2EEF9697" w:rsidR="002A06B0" w:rsidRDefault="002A06B0" w:rsidP="002A06B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102B9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Москва : Издательство Юрайт, 2026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0E97C" w14:textId="77777777" w:rsidR="002A06B0" w:rsidRDefault="00687BD9" w:rsidP="002A06B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</w:pPr>
            <w:hyperlink r:id="rId7" w:history="1">
              <w:r w:rsidR="002A06B0" w:rsidRPr="00F31BE0">
                <w:rPr>
                  <w:rStyle w:val="a7"/>
                  <w:rFonts w:ascii="Times New Roman" w:hAnsi="Times New Roman" w:cs="Times New Roman"/>
                  <w:sz w:val="19"/>
                  <w:szCs w:val="19"/>
                  <w:bdr w:val="single" w:sz="2" w:space="0" w:color="E5E7EB" w:frame="1"/>
                  <w:shd w:val="clear" w:color="auto" w:fill="FFFFFF"/>
                </w:rPr>
                <w:t>https://urait.ru/bcode/583214</w:t>
              </w:r>
            </w:hyperlink>
          </w:p>
          <w:p w14:paraId="0FA2ACDD" w14:textId="77777777" w:rsidR="002A06B0" w:rsidRDefault="002A06B0" w:rsidP="002A06B0">
            <w:pPr>
              <w:spacing w:after="0" w:line="238" w:lineRule="auto"/>
              <w:ind w:left="30" w:right="30"/>
            </w:pPr>
          </w:p>
        </w:tc>
      </w:tr>
      <w:tr w:rsidR="002A06B0" w14:paraId="7BA1B79C" w14:textId="77777777" w:rsidTr="002A06B0">
        <w:trPr>
          <w:trHeight w:hRule="exact" w:val="567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9D087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2A06B0" w14:paraId="5DDB44FC" w14:textId="77777777" w:rsidTr="002A06B0">
        <w:trPr>
          <w:trHeight w:hRule="exact" w:val="283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DE372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A06B0" w14:paraId="2E90E8D8" w14:textId="77777777" w:rsidTr="002A06B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256B5" w14:textId="77777777" w:rsidR="002A06B0" w:rsidRDefault="002A06B0" w:rsidP="002A06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52B74" w14:textId="77777777" w:rsidR="002A06B0" w:rsidRDefault="002A06B0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A06B0" w14:paraId="506350B8" w14:textId="77777777" w:rsidTr="002A06B0">
        <w:trPr>
          <w:trHeight w:hRule="exact" w:val="284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168EF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A06B0" w14:paraId="244A3755" w14:textId="77777777" w:rsidTr="002A06B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C9005" w14:textId="77777777" w:rsidR="002A06B0" w:rsidRDefault="002A06B0" w:rsidP="002A06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A0674" w14:textId="77777777" w:rsidR="002A06B0" w:rsidRDefault="002A06B0" w:rsidP="002A06B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Справочник грузов: </w:t>
            </w:r>
            <w:hyperlink r:id="rId8" w:history="1">
              <w:r w:rsidRPr="008602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https://cargo.rzd.ru/ru/9802</w:t>
              </w:r>
            </w:hyperlink>
          </w:p>
          <w:p w14:paraId="3DC75D11" w14:textId="77777777" w:rsidR="002A06B0" w:rsidRDefault="002A06B0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06B0" w14:paraId="3C0CAEEC" w14:textId="77777777" w:rsidTr="002A06B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98FC5" w14:textId="77777777" w:rsidR="002A06B0" w:rsidRPr="006E6DAE" w:rsidRDefault="002A06B0" w:rsidP="002A06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6E6D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BBF6C" w14:textId="77777777" w:rsidR="002A06B0" w:rsidRPr="006E6DAE" w:rsidRDefault="00687BD9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hyperlink r:id="rId9" w:tgtFrame="_blank" w:history="1">
              <w:r w:rsidR="002A06B0" w:rsidRPr="006E6DAE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 ЮРАЙТ</w:t>
              </w:r>
            </w:hyperlink>
            <w:r w:rsidR="002A06B0" w:rsidRPr="006E6DAE">
              <w:rPr>
                <w:sz w:val="19"/>
                <w:szCs w:val="19"/>
              </w:rPr>
              <w:t xml:space="preserve"> </w:t>
            </w:r>
            <w:hyperlink r:id="rId10" w:history="1">
              <w:r w:rsidR="002A06B0" w:rsidRPr="006E6DAE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="002A06B0" w:rsidRPr="006E6DAE">
                <w:rPr>
                  <w:rStyle w:val="a7"/>
                  <w:sz w:val="19"/>
                  <w:szCs w:val="19"/>
                </w:rPr>
                <w:t>://</w:t>
              </w:r>
              <w:proofErr w:type="spellStart"/>
              <w:r w:rsidR="002A06B0" w:rsidRPr="006E6DAE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proofErr w:type="spellEnd"/>
              <w:r w:rsidR="002A06B0" w:rsidRPr="006E6DAE">
                <w:rPr>
                  <w:rStyle w:val="a7"/>
                  <w:sz w:val="19"/>
                  <w:szCs w:val="19"/>
                </w:rPr>
                <w:t>.</w:t>
              </w:r>
              <w:proofErr w:type="spellStart"/>
              <w:r w:rsidR="002A06B0" w:rsidRPr="006E6DAE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="002A06B0" w:rsidRPr="006E6DAE">
                <w:rPr>
                  <w:rStyle w:val="a7"/>
                  <w:sz w:val="19"/>
                  <w:szCs w:val="19"/>
                </w:rPr>
                <w:t>/</w:t>
              </w:r>
            </w:hyperlink>
          </w:p>
          <w:p w14:paraId="5EBE0D2F" w14:textId="77777777" w:rsidR="002A06B0" w:rsidRPr="006E6DAE" w:rsidRDefault="002A06B0" w:rsidP="002A06B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A06B0" w14:paraId="3D095993" w14:textId="77777777" w:rsidTr="002A06B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F6E52" w14:textId="77777777" w:rsidR="002A06B0" w:rsidRDefault="002A06B0" w:rsidP="002A06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B80E8" w14:textId="77777777" w:rsidR="002A06B0" w:rsidRPr="00E547D3" w:rsidRDefault="00687BD9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</w:rPr>
            </w:pPr>
            <w:hyperlink r:id="rId11" w:tgtFrame="_blank" w:history="1">
              <w:r w:rsidR="002A06B0" w:rsidRPr="00E547D3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="002A06B0" w:rsidRPr="00E547D3">
              <w:rPr>
                <w:sz w:val="19"/>
                <w:szCs w:val="19"/>
              </w:rPr>
              <w:t xml:space="preserve"> </w:t>
            </w:r>
            <w:hyperlink r:id="rId12" w:history="1">
              <w:r w:rsidR="002A06B0" w:rsidRPr="00E547D3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="002A06B0" w:rsidRPr="00E547D3">
                <w:rPr>
                  <w:rStyle w:val="a7"/>
                  <w:sz w:val="19"/>
                  <w:szCs w:val="19"/>
                </w:rPr>
                <w:t>://</w:t>
              </w:r>
              <w:proofErr w:type="spellStart"/>
              <w:r w:rsidR="002A06B0" w:rsidRPr="00E547D3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="002A06B0" w:rsidRPr="00E547D3">
                <w:rPr>
                  <w:rStyle w:val="a7"/>
                  <w:sz w:val="19"/>
                  <w:szCs w:val="19"/>
                </w:rPr>
                <w:t>.</w:t>
              </w:r>
              <w:proofErr w:type="spellStart"/>
              <w:r w:rsidR="002A06B0" w:rsidRPr="00E547D3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="002A06B0" w:rsidRPr="00E547D3">
                <w:rPr>
                  <w:rStyle w:val="a7"/>
                  <w:sz w:val="19"/>
                  <w:szCs w:val="19"/>
                </w:rPr>
                <w:t>/</w:t>
              </w:r>
            </w:hyperlink>
          </w:p>
          <w:p w14:paraId="6A543F32" w14:textId="77777777" w:rsidR="002A06B0" w:rsidRDefault="002A06B0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06B0" w:rsidRPr="00687BD9" w14:paraId="34922011" w14:textId="77777777" w:rsidTr="002A06B0">
        <w:trPr>
          <w:trHeight w:hRule="exact" w:val="29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E3246" w14:textId="77777777" w:rsidR="002A06B0" w:rsidRDefault="002A06B0" w:rsidP="002A06B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D029F" w14:textId="77777777" w:rsidR="002A06B0" w:rsidRPr="00E547D3" w:rsidRDefault="00687BD9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  <w:hyperlink r:id="rId13" w:history="1">
              <w:r w:rsidR="002A06B0" w:rsidRPr="00E547D3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</w:t>
              </w:r>
              <w:r w:rsidR="002A06B0" w:rsidRPr="00E547D3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 xml:space="preserve"> BOOK.RU</w:t>
              </w:r>
            </w:hyperlink>
            <w:r w:rsidR="002A06B0" w:rsidRPr="00E547D3">
              <w:rPr>
                <w:sz w:val="19"/>
                <w:szCs w:val="19"/>
                <w:lang w:val="en-US"/>
              </w:rPr>
              <w:t xml:space="preserve"> </w:t>
            </w:r>
            <w:hyperlink r:id="rId14" w:history="1">
              <w:r w:rsidR="002A06B0" w:rsidRPr="00E547D3">
                <w:rPr>
                  <w:rStyle w:val="a7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CE6FD5A" w14:textId="77777777" w:rsidR="002A06B0" w:rsidRPr="006E6DAE" w:rsidRDefault="002A06B0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2A06B0" w:rsidRPr="006E6DAE" w14:paraId="1108F592" w14:textId="77777777" w:rsidTr="002A06B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4F2C2" w14:textId="77777777" w:rsidR="002A06B0" w:rsidRDefault="002A06B0" w:rsidP="002A06B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A6C65" w14:textId="77777777" w:rsidR="002A06B0" w:rsidRPr="00E547D3" w:rsidRDefault="002A06B0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547D3">
              <w:rPr>
                <w:rFonts w:ascii="Times New Roman" w:hAnsi="Times New Roman" w:cs="Times New Roman"/>
                <w:sz w:val="19"/>
                <w:szCs w:val="19"/>
              </w:rPr>
              <w:t>Информационная справочная система "Консультант Плюс</w:t>
            </w:r>
            <w:r w:rsidRPr="00E547D3">
              <w:rPr>
                <w:sz w:val="19"/>
                <w:szCs w:val="19"/>
              </w:rPr>
              <w:t xml:space="preserve">" </w:t>
            </w:r>
            <w:hyperlink r:id="rId15" w:history="1">
              <w:r w:rsidRPr="00E547D3">
                <w:rPr>
                  <w:rStyle w:val="a7"/>
                  <w:sz w:val="19"/>
                  <w:szCs w:val="19"/>
                  <w:lang w:val="en-US"/>
                </w:rPr>
                <w:t>http</w:t>
              </w:r>
              <w:r w:rsidRPr="00E547D3">
                <w:rPr>
                  <w:rStyle w:val="a7"/>
                  <w:sz w:val="19"/>
                  <w:szCs w:val="19"/>
                </w:rPr>
                <w:t>://</w:t>
              </w:r>
              <w:r w:rsidRPr="00E547D3">
                <w:rPr>
                  <w:rStyle w:val="a7"/>
                  <w:sz w:val="19"/>
                  <w:szCs w:val="19"/>
                  <w:lang w:val="en-US"/>
                </w:rPr>
                <w:t>www</w:t>
              </w:r>
              <w:r w:rsidRPr="00E547D3">
                <w:rPr>
                  <w:rStyle w:val="a7"/>
                  <w:sz w:val="19"/>
                  <w:szCs w:val="19"/>
                </w:rPr>
                <w:t>.</w:t>
              </w:r>
              <w:r w:rsidRPr="00E547D3">
                <w:rPr>
                  <w:rStyle w:val="a7"/>
                  <w:sz w:val="19"/>
                  <w:szCs w:val="19"/>
                  <w:lang w:val="en-US"/>
                </w:rPr>
                <w:t>consultant</w:t>
              </w:r>
              <w:r w:rsidRPr="00E547D3">
                <w:rPr>
                  <w:rStyle w:val="a7"/>
                  <w:sz w:val="19"/>
                  <w:szCs w:val="19"/>
                </w:rPr>
                <w:t>.</w:t>
              </w:r>
              <w:proofErr w:type="spellStart"/>
              <w:r w:rsidRPr="00E547D3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7F62EC1C" w14:textId="77777777" w:rsidR="002A06B0" w:rsidRPr="006E6DAE" w:rsidRDefault="002A06B0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06B0" w:rsidRPr="00687BD9" w14:paraId="1C249EB4" w14:textId="77777777" w:rsidTr="002A06B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19E35" w14:textId="77777777" w:rsidR="002A06B0" w:rsidRPr="00E547D3" w:rsidRDefault="002A06B0" w:rsidP="002A06B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4856" w14:textId="77777777" w:rsidR="002A06B0" w:rsidRPr="00E547D3" w:rsidRDefault="00687BD9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6" w:history="1">
              <w:r w:rsidR="002A06B0" w:rsidRPr="00E547D3">
                <w:rPr>
                  <w:rStyle w:val="a7"/>
                  <w:color w:val="auto"/>
                  <w:sz w:val="19"/>
                  <w:szCs w:val="19"/>
                  <w:u w:val="none"/>
                </w:rPr>
                <w:t>ЭИОС</w:t>
              </w:r>
              <w:r w:rsidR="002A06B0" w:rsidRPr="00E547D3">
                <w:rPr>
                  <w:rStyle w:val="a7"/>
                  <w:color w:val="auto"/>
                  <w:sz w:val="19"/>
                  <w:szCs w:val="19"/>
                  <w:u w:val="none"/>
                  <w:lang w:val="en-US"/>
                </w:rPr>
                <w:t xml:space="preserve"> "Moodle"</w:t>
              </w:r>
            </w:hyperlink>
            <w:r w:rsidR="002A06B0" w:rsidRPr="00E547D3">
              <w:rPr>
                <w:sz w:val="19"/>
                <w:szCs w:val="19"/>
                <w:lang w:val="en-US"/>
              </w:rPr>
              <w:t xml:space="preserve"> </w:t>
            </w:r>
            <w:hyperlink r:id="rId17" w:tgtFrame="_blank" w:history="1">
              <w:r w:rsidR="002A06B0" w:rsidRPr="00E547D3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99960D5" w14:textId="77777777" w:rsidR="002A06B0" w:rsidRPr="006E6DAE" w:rsidRDefault="002A06B0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2A06B0" w14:paraId="53AF5D47" w14:textId="77777777" w:rsidTr="002A06B0">
        <w:trPr>
          <w:trHeight w:hRule="exact" w:val="283"/>
        </w:trPr>
        <w:tc>
          <w:tcPr>
            <w:tcW w:w="1077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ED4CFD" w14:textId="77777777" w:rsidR="002A06B0" w:rsidRDefault="002A06B0" w:rsidP="002A06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A06B0" w14:paraId="79D1C3A8" w14:textId="77777777" w:rsidTr="002A06B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A3EB1" w14:textId="77777777" w:rsidR="002A06B0" w:rsidRDefault="002A06B0" w:rsidP="002A06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3D43B" w14:textId="77777777" w:rsidR="002A06B0" w:rsidRDefault="002A06B0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A06B0" w14:paraId="251BE6BD" w14:textId="77777777" w:rsidTr="002A06B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BF758" w14:textId="77777777" w:rsidR="002A06B0" w:rsidRDefault="002A06B0" w:rsidP="002A06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CD9CA" w14:textId="77777777" w:rsidR="002A06B0" w:rsidRDefault="002A06B0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2A06B0" w14:paraId="0BD82438" w14:textId="77777777" w:rsidTr="002A06B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F97A8" w14:textId="77777777" w:rsidR="002A06B0" w:rsidRDefault="002A06B0" w:rsidP="002A06B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9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9EE4E" w14:textId="77777777" w:rsidR="002A06B0" w:rsidRDefault="002A06B0" w:rsidP="002A06B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7C18F6A9" w14:textId="77777777" w:rsidR="007D68DC" w:rsidRDefault="00BA2873">
      <w:r>
        <w:rPr>
          <w:color w:val="FFFFFF"/>
          <w:sz w:val="2"/>
          <w:szCs w:val="2"/>
        </w:rPr>
        <w:t>.</w:t>
      </w:r>
    </w:p>
    <w:sectPr w:rsidR="007D68DC" w:rsidSect="007D68D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0839E4"/>
    <w:rsid w:val="00152A92"/>
    <w:rsid w:val="001E041B"/>
    <w:rsid w:val="001F0BC7"/>
    <w:rsid w:val="00222191"/>
    <w:rsid w:val="002A06B0"/>
    <w:rsid w:val="003500FA"/>
    <w:rsid w:val="00671FB0"/>
    <w:rsid w:val="00687BD9"/>
    <w:rsid w:val="006E6DAE"/>
    <w:rsid w:val="007D68DC"/>
    <w:rsid w:val="00A15BC8"/>
    <w:rsid w:val="00A5231A"/>
    <w:rsid w:val="00BA2873"/>
    <w:rsid w:val="00D31453"/>
    <w:rsid w:val="00DD7B70"/>
    <w:rsid w:val="00E209E2"/>
    <w:rsid w:val="00E547D3"/>
    <w:rsid w:val="00F7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6476B"/>
  <w15:docId w15:val="{6FC2131D-0CE0-4C7F-B243-845ED997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15BC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15B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ru/9802" TargetMode="External"/><Relationship Id="rId13" Type="http://schemas.openxmlformats.org/officeDocument/2006/relationships/hyperlink" Target="https://www.book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83214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36187" TargetMode="External"/><Relationship Id="rId11" Type="http://schemas.openxmlformats.org/officeDocument/2006/relationships/hyperlink" Target="http://umczdt.ru/books/" TargetMode="External"/><Relationship Id="rId5" Type="http://schemas.openxmlformats.org/officeDocument/2006/relationships/hyperlink" Target="https://urait.ru/bcode/590776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1216/262092/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1169</Words>
  <Characters>10025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2026-2027_23_05_04-26-1-ЭЖД-НИПС_pli_plx_Мультимодальные транспортно-логистические центры</vt:lpstr>
    </vt:vector>
  </TitlesOfParts>
  <Company/>
  <LinksUpToDate>false</LinksUpToDate>
  <CharactersWithSpaces>11172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2026-2027_23_05_04-26-1-ЭЖД-НИПС_pli_plx_Мультимодальные транспортно-логистические центры</dc:title>
  <dc:creator>FastReport.NET</dc:creator>
  <cp:lastModifiedBy>Специалист УМО 2</cp:lastModifiedBy>
  <cp:revision>5</cp:revision>
  <cp:lastPrinted>2026-06-10T11:37:00Z</cp:lastPrinted>
  <dcterms:created xsi:type="dcterms:W3CDTF">2026-06-10T09:44:00Z</dcterms:created>
  <dcterms:modified xsi:type="dcterms:W3CDTF">2026-06-10T11:37:00Z</dcterms:modified>
</cp:coreProperties>
</file>